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5E7A91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C63172">
        <w:rPr>
          <w:rFonts w:ascii="Arial" w:hAnsi="Arial" w:cs="Arial"/>
          <w:b/>
          <w:color w:val="0070C0"/>
          <w:sz w:val="40"/>
          <w:szCs w:val="40"/>
        </w:rPr>
        <w:t xml:space="preserve">Notas de prensa </w:t>
      </w:r>
      <w:r w:rsidR="000D0844">
        <w:rPr>
          <w:rFonts w:ascii="Arial" w:hAnsi="Arial" w:cs="Arial"/>
          <w:b/>
          <w:color w:val="0070C0"/>
          <w:sz w:val="40"/>
          <w:szCs w:val="40"/>
        </w:rPr>
        <w:t>agosto</w:t>
      </w:r>
      <w:r w:rsidR="00C31646">
        <w:rPr>
          <w:rFonts w:ascii="Arial" w:hAnsi="Arial" w:cs="Arial"/>
          <w:b/>
          <w:color w:val="0070C0"/>
          <w:sz w:val="40"/>
          <w:szCs w:val="40"/>
        </w:rPr>
        <w:t xml:space="preserve"> 2</w:t>
      </w:r>
      <w:r w:rsidRPr="00C63172">
        <w:rPr>
          <w:rFonts w:ascii="Arial" w:hAnsi="Arial" w:cs="Arial"/>
          <w:b/>
          <w:color w:val="0070C0"/>
          <w:sz w:val="40"/>
          <w:szCs w:val="40"/>
        </w:rPr>
        <w:t>01</w:t>
      </w:r>
      <w:r w:rsidR="00E5712F">
        <w:rPr>
          <w:rFonts w:ascii="Arial" w:hAnsi="Arial" w:cs="Arial"/>
          <w:b/>
          <w:color w:val="0070C0"/>
          <w:sz w:val="40"/>
          <w:szCs w:val="40"/>
        </w:rPr>
        <w:t>8</w:t>
      </w:r>
    </w:p>
    <w:p w:rsidR="00C63172" w:rsidRPr="009E4A73" w:rsidRDefault="00C63172" w:rsidP="00C63172">
      <w:pPr>
        <w:spacing w:after="0" w:line="240" w:lineRule="auto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6139"/>
      </w:tblGrid>
      <w:tr w:rsidR="00C63172" w:rsidRPr="00C63172" w:rsidTr="00C63172">
        <w:tc>
          <w:tcPr>
            <w:tcW w:w="846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Nota</w:t>
            </w:r>
          </w:p>
        </w:tc>
        <w:tc>
          <w:tcPr>
            <w:tcW w:w="1843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Fecha</w:t>
            </w:r>
          </w:p>
        </w:tc>
        <w:tc>
          <w:tcPr>
            <w:tcW w:w="6139" w:type="dxa"/>
          </w:tcPr>
          <w:p w:rsidR="00C63172" w:rsidRPr="00C63172" w:rsidRDefault="00C63172" w:rsidP="00C63172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C63172">
              <w:rPr>
                <w:rFonts w:ascii="Arial" w:hAnsi="Arial" w:cs="Arial"/>
                <w:b/>
                <w:color w:val="0070C0"/>
                <w:sz w:val="28"/>
                <w:szCs w:val="28"/>
              </w:rPr>
              <w:t>Tema</w:t>
            </w:r>
          </w:p>
        </w:tc>
      </w:tr>
      <w:tr w:rsidR="00C63172" w:rsidRPr="003E49A8" w:rsidTr="00C63172">
        <w:tc>
          <w:tcPr>
            <w:tcW w:w="846" w:type="dxa"/>
          </w:tcPr>
          <w:p w:rsidR="00E912FE" w:rsidRPr="00C300B3" w:rsidRDefault="00E912FE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172" w:rsidRPr="00C300B3" w:rsidRDefault="00C63172" w:rsidP="00E912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C7C90" w:rsidRPr="00C300B3" w:rsidRDefault="00AC7C90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6393A" w:rsidRPr="00C300B3" w:rsidRDefault="00AC7C90" w:rsidP="0014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 de agosto</w:t>
            </w:r>
          </w:p>
        </w:tc>
        <w:tc>
          <w:tcPr>
            <w:tcW w:w="6139" w:type="dxa"/>
          </w:tcPr>
          <w:p w:rsidR="00C300B3" w:rsidRDefault="00C300B3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" w:tooltip="Permalink to EsSalud Cusco realizó tres trasplantes de riñón en 15 dí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realizó tres trasplantes de riñón en 15 días</w:t>
              </w:r>
            </w:hyperlink>
          </w:p>
          <w:p w:rsidR="00C63172" w:rsidRPr="00C300B3" w:rsidRDefault="00C63172" w:rsidP="00D6559D">
            <w:pPr>
              <w:shd w:val="clear" w:color="auto" w:fill="FFFFFF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" w:tooltip="Permalink to Unidad de Cuidados Intensivos e Intermedios de EsSalud La Libertad, la mejor equipada del norte del paí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Unidad de Cuidados Intensivos e Intermedios de EsSalud La Libertad, la mejor equipada del norte del país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8" w:tooltip="Permalink to En EsSalud Áncash operan a once mujeres mediante cirugía laparoscópic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Áncash operan a once mujeres mediante cirugía laparoscópica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9" w:tooltip="Permalink to EsSalud La Libertad realiza moderno tratamiento de braquiterapia, contra el cáncer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La Libertad realiza moderno tratamiento de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braquiterapia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, contra el cáncer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0" w:tooltip="Permalink to Tomografía cardíaca y perfusión cerebral realiza EsSalud La Libertad con tomógrafo multicorte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Tomografía cardíaca y perfusión cerebral realiza EsSalud La Libertad con tomógrafo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multicorte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1" w:tooltip="Permalink to EsSalud en lucha frontal contra la corrupción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en lucha frontal contra la corrupción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2" w:tooltip="Permalink to EsSalud Arequipa brinda atenciones especializadas en Aplao y Corire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Arequipa brinda atenciones especializadas en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Aplao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y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Corire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3" w:tooltip="Permalink to EsSalud Moquegua evalúa Intercambio Prestacional en Salud con Mins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Moquegua evalúa Intercambio Prestacional en Salud con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Minsa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6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4" w:tooltip="Permalink to EsSalud inauguró puente que une Nueva Emergencia con Hospital Rebagliati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inauguró puente que une Nueva Emergencia con Hospital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5" w:tooltip="Permalink to EsSalud Rebagliati implementa Consultorio Integral de Atención a la Gestante Adolescente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implementa Consultorio Integral de Atención a la Gestante Adolescente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6" w:tooltip="Permalink to EsSalud Cusco operó a niños con labio leporino y paladar hendid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operó a niños con labio leporino y paladar hendido</w:t>
              </w:r>
            </w:hyperlink>
          </w:p>
          <w:p w:rsidR="00AC7C90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00B3" w:rsidRDefault="00C300B3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00B3" w:rsidRPr="00C300B3" w:rsidRDefault="00C300B3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7" w:tooltip="Permalink to EsSalud Piura ocupa primer lugar en trasplantes de córne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 ocupa primer lugar en trasplantes de córnea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8" w:tooltip="Permalink to EsSalud Almenara organizó pasacalle por la lactancia matern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organizó pasacalle por la lactancia materna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8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19" w:tooltip="Permalink to EsSalud Junín realiza Feria Informativa por 82 aniversario de la Seguridad Social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realiza Feria Informativa por 82 aniversario de la Seguridad Social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0" w:tooltip="Permalink to EsSalud Loreto realiza campaña médica con especialistas en Hospital I de Yurimagu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Loreto realiza campaña médica con especialistas en Hospital I de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Yurimaguas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1" w:tooltip="Permalink to EsSalud Lambayeque conmemora 82 años de la Seguridad Social en el Perú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Lambayeque conmemora 82 años de la Seguridad Social en el Perú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2" w:tooltip="Permalink to EsSalud Junín organiza concurso del bebé mamoncit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organiza concurso del bebé mamoncito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3" w:tooltip="Permalink to La Seguridad Social en el Perú: 82 aniversari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La Seguridad Social en el Perú: 82 aniversario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4" w:tooltip="Permalink to EsSalud Moquegua celebra 82 aniversario con dos nuevos centros médic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Moquegua celebra 82 aniversario con dos nuevos centros médicos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5" w:tooltip="Permalink to EsSalud Piura realizó jornada de salud preventiva por 82 aniversari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Piura realizó jornada de salud preventiva por 82 aniversario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6" w:tooltip="Permalink to EsSalud Ancash reconoce a trabajadores en aniversario de la Seguridad Social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Ancash reconoce a trabajadores en aniversario de la Seguridad Social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14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7" w:tooltip="Permalink to Presidenta de EsSalud inaugura ambientes para atención a niños con cáncer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inaugura ambientes para atención a niños con cáncer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8" w:tooltip="Permalink to EsSalud Loreto suscribe acuerdos con empresa abastecedora de agua potable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Loreto suscribe acuerdos con empresa abastecedora de agua potable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29" w:tooltip="Permalink to EsSalud Áncash adquiere moderno equipamiento para pacientes en estado crític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adquiere moderno equipamiento para pacientes en estado crítico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0" w:tooltip="Permalink to Hospital Perú atenderá a asegurados de EsSalud en Tacn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Hospital Perú atenderá a asegurados de EsSalud en Tacna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1" w:tooltip="Permalink to EsSalud Puno inauguró el Servicio de Telemedicin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inauguró el Servicio de Telemedicina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2" w:tooltip="Permalink to EsSalud Almenara capacita a trabajadores para mejorar atención al asegurad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capacita a trabajadores para mejorar atención al asegurado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3" w:tooltip="Permalink to Proyecto de ley sobre CTS aprobado por Congreso ocasionaría quiebra de EsSalud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Proyecto de ley sobre CTS aprobado por Congreso ocasionaría quiebra de EsSalud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16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4" w:tooltip="Permalink to EsSalud lanzará servicio delivery de medicamentos para adultos mayore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lanzará servicio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delivery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medicamentos para adultos mayores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5" w:tooltip="Permalink to Presidenta de EsSalud inaugura en Arequipa obra que beneficiará a más de 200 mil asegurad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Presidenta de EsSalud inaugura en Arequipa obra que beneficiará a más de 200 mil asegurados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6" w:tooltip="Permalink to EsSalud Áncash realizará jornada internacional de Neonatologí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realizará jornada internacional de Neonatología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7" w:tooltip="Permalink to Asegurados de EsSalud Loreto practican Taichi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Asegurados de EsSalud Loreto practican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Taichi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8" w:tooltip="Permalink to EsSalud Almenara actualiza en cirugía laparoscópica a médicos especialist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actualiza en cirugía laparoscópica a médicos especialistas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43" w:type="dxa"/>
          </w:tcPr>
          <w:p w:rsidR="00C300B3" w:rsidRDefault="00C300B3" w:rsidP="00B23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B238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39" w:tooltip="Permalink to EsSalud Almenara advierte sobre consumo de alimentos contaminados o en mal estad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advierte sobre consumo de alimentos contaminados o en mal estado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0" w:tooltip="Permalink to EsSalud Rebagliati recomienda a las parejas mejorar la comunicación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EsSalud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recomienda a las parejas mejorar la comunicación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1" w:tooltip="Permalink to En EsSalud Ayacucho se incrementa número de gestantes que acude a psicoprofilaxi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En EsSalud Ayacucho se incrementa número de gestantes que acude a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psicoprofilaxis</w:t>
              </w:r>
              <w:proofErr w:type="spellEnd"/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2" w:tooltip="Permalink to EsSalud Ucayali detecta tuberculosis en menos de dos horas a través de moderno método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Ucayali detecta tuberculosis en menos de dos horas a través de moderno método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20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3" w:tooltip="Permalink to EsSalud Puno inaugura Lactario para madres trabajador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Puno inaugura Lactario para madres trabajadoras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4" w:tooltip="Permalink to EsSalud Almenara promueve la prevención en cunas y guarderí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Almenara promueve la prevención en cunas y guarderías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5" w:tooltip="Permalink to EsSalud Cusco distinguió a sus trabajadores con motivo del 82 aniversario de la Seguridad Social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distinguió a sus trabajadores con motivo del 82 aniversario de la Seguridad Social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21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6" w:tooltip="Permalink to EsSalud Junín adquiere moderno equipamiento de oftalmología, en beneficio de asegurad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adquiere moderno equipamiento de oftalmología, en beneficio de asegurados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7" w:tooltip="Permalink to EsSalud Cusco adquiere equipos para pacientes de la Unidad de Cuidados Intensiv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Cusco adquiere equipos para pacientes de la Unidad de Cuidados Intensivos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8" w:tooltip="Permalink to EsSalud Arequipa reconoció a 300 trabajadores que cumplieron 25 y 30 años de servici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reconoció a 300 trabajadores que cumplieron 25 y 30 años de servicios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49" w:tooltip="Permalink to Hospital Rebagliati de EsSalud organizó Rey Mamoncito 2018 para incentivar lactancia matern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Hospital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organizó Rey Mamoncito 2018 para incentivar lactancia materna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22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0" w:tooltip="Permalink to Centros asistenciales de EsSalud Rebagliati promueven lactancia matern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Centros asistenciales de EsSalud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Rebagliati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promueven lactancia materna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1" w:tooltip="Permalink to Adultos mayores de EsSalud Puno elaboran bolsas de tela para cuidar el medio ambiente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Adultos mayores de EsSalud Puno elaboran bolsas de tela para cuidar el medio ambiente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2" w:tooltip="Permalink to CAM Iquitos de EsSalud Loreto celebrará Día Nacional de los Adultos Mayore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CAM Iquitos de EsSalud Loreto celebrará Día Nacional de los Adultos Mayores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23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3" w:tooltip="Permalink to EsSalud Junín organiza Juegos Florales para adultos mayore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Junín organiza Juegos Florales para adultos mayores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4" w:tooltip="Permalink to EsSalud Áncash realiza cirugías de reemplazo total de rodill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Áncash realiza cirugías de reemplazo total de rodilla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5" w:tooltip="Permalink to CAM Mirones de EsSalud conmemoró Día Nacional del adulto mayor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CAM Mirones de EsSalud conmemoró Día Nacional del adulto mayor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6" w:tooltip="Permalink to Policlínico de EsSalud en Chorrillos difunde alimentación adecuada contra la anemi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Policlínico de EsSalud en Chorrillos difunde alimentación adecuada contra la anemia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B238AD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B238AD" w:rsidRPr="00C300B3" w:rsidRDefault="00B238AD" w:rsidP="00B238AD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7" w:tooltip="Permalink to En Casapalca, EsSalud organizó entrega de ayuda a población afectada por helad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En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Casapalca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, EsSalud organizó entrega de ayuda a población afectada por heladas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24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8" w:tooltip="Permalink to EsSalud Tacna realiza jornadas preventivas en colegios, para combatir la anemi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Tacna realiza jornadas preventivas en colegios, para combatir la anemia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59" w:tooltip="Permalink to EsSalud Sabogal reconoció a trabajadores que cumplieron 25 y 30 años de servici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reconoció a trabajadores que cumplieron 25 y 30 años de servicios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0" w:tooltip="Permalink to En EsSalud Almenara, niños ingresan a Sala de Operaciones en cochecitos de juguete esterilizad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 EsSalud Almenara, niños ingresan a Sala de Operaciones en cochecitos de juguete esterilizados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27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1" w:tooltip="Permalink to EsSalud Ayacucho realizó concurso Rey Mamoncito 2018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Ayacucho realizó concurso Rey Mamoncito 2018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2" w:tooltip="Permalink to EsSalud Sabogal prioriza lactancia materna para prevenir la anemia en Lima Norte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Sabogal prioriza lactancia materna para prevenir la anemia en Lima Norte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3" w:tooltip="Permalink to Bebé de 27 días de nacida ganó concurso Bebé Mamoncito en Hospital Sabogal de EsSalud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Bebé de 27 días de nacida ganó concurso Bebé Mamoncito en Hospital Sabogal de EsSalud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28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r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  <w:br/>
            </w:r>
            <w:hyperlink r:id="rId64" w:tooltip="Permalink to EsSalud anuncia pago de lactancia con cero trámite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anuncia pago de lactancia con cero trámites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5" w:tooltip="Permalink to Médicos de EsSalud Junín retiran fierro incrustado en cráneo de niña de 3 año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Médicos de EsSalud Junín retiran fierro incrustado en cráneo de niña de 3 años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AC7C90" w:rsidRPr="003E49A8" w:rsidTr="00C63172">
        <w:tc>
          <w:tcPr>
            <w:tcW w:w="846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E804A7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1843" w:type="dxa"/>
          </w:tcPr>
          <w:p w:rsid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7C90" w:rsidRPr="00C300B3" w:rsidRDefault="00C300B3" w:rsidP="00AC7C9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AC7C90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6" w:tooltip="Permalink to Enfermeras de Hospital Mongrut de EsSalud Sabogal realizaron jornada asistencial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Enfermeras de Hospital </w:t>
              </w:r>
              <w:proofErr w:type="spellStart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Mongrut</w:t>
              </w:r>
              <w:proofErr w:type="spellEnd"/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 xml:space="preserve"> de EsSalud Sabogal realizaron jornada asistencial</w:t>
              </w:r>
            </w:hyperlink>
          </w:p>
          <w:p w:rsidR="00AC7C90" w:rsidRPr="00C300B3" w:rsidRDefault="00AC7C90" w:rsidP="00AC7C90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804A7" w:rsidRPr="003E49A8" w:rsidTr="00C63172">
        <w:tc>
          <w:tcPr>
            <w:tcW w:w="846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E804A7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1843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804A7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7" w:tooltip="Permalink to EsSalud Arequipa conmemora la Semana de la Lactancia Materna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conmemora la Semana de la Lactancia Materna</w:t>
              </w:r>
            </w:hyperlink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804A7" w:rsidRPr="003E49A8" w:rsidTr="00C63172">
        <w:tc>
          <w:tcPr>
            <w:tcW w:w="846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E804A7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1843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804A7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8" w:tooltip="Permalink to Centro de Medicina Complementaria de EsSalud Loreto reinicia atenciones en local central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Centro de Medicina Complementaria de EsSalud Loreto reinicia atenciones en local central</w:t>
              </w:r>
            </w:hyperlink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804A7" w:rsidRPr="003E49A8" w:rsidTr="00C63172">
        <w:tc>
          <w:tcPr>
            <w:tcW w:w="846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E804A7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1843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804A7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69" w:tooltip="Permalink to EsSalud Arequipa homenajeó a enfermeras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EsSalud Arequipa homenajeó a enfermeras</w:t>
              </w:r>
            </w:hyperlink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  <w:tr w:rsidR="00E804A7" w:rsidRPr="003E49A8" w:rsidTr="00C63172">
        <w:tc>
          <w:tcPr>
            <w:tcW w:w="846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E804A7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C300B3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1843" w:type="dxa"/>
          </w:tcPr>
          <w:p w:rsid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804A7" w:rsidRPr="00C300B3" w:rsidRDefault="00C300B3" w:rsidP="00E804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00B3">
              <w:rPr>
                <w:rFonts w:ascii="Arial" w:hAnsi="Arial" w:cs="Arial"/>
                <w:sz w:val="24"/>
                <w:szCs w:val="24"/>
              </w:rPr>
              <w:t xml:space="preserve">29 </w:t>
            </w:r>
            <w:r w:rsidR="00E804A7" w:rsidRPr="00C300B3"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  <w:tc>
          <w:tcPr>
            <w:tcW w:w="6139" w:type="dxa"/>
          </w:tcPr>
          <w:p w:rsidR="00C300B3" w:rsidRPr="00C300B3" w:rsidRDefault="00C300B3" w:rsidP="00C300B3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  <w:hyperlink r:id="rId70" w:tooltip="Permalink to Enfermeras y enfermeros de EsSalud Junín fueron reconocidos por su labor" w:history="1">
              <w:r w:rsidRPr="00C300B3">
                <w:rPr>
                  <w:rStyle w:val="Hipervnculo"/>
                  <w:rFonts w:ascii="Arial" w:hAnsi="Arial" w:cs="Arial"/>
                  <w:color w:val="0078BB"/>
                  <w:spacing w:val="-15"/>
                  <w:sz w:val="24"/>
                  <w:szCs w:val="24"/>
                </w:rPr>
                <w:t>Enfermeras y enfermeros de EsSalud Junín fueron reconocidos por su labor</w:t>
              </w:r>
            </w:hyperlink>
          </w:p>
          <w:p w:rsidR="00E804A7" w:rsidRPr="00C300B3" w:rsidRDefault="00E804A7" w:rsidP="00E804A7">
            <w:pPr>
              <w:pStyle w:val="Ttulo2"/>
              <w:shd w:val="clear" w:color="auto" w:fill="FFFFFF"/>
              <w:spacing w:before="0" w:beforeAutospacing="0" w:after="0" w:afterAutospacing="0" w:line="312" w:lineRule="atLeast"/>
              <w:outlineLvl w:val="1"/>
              <w:rPr>
                <w:rFonts w:ascii="Arial" w:hAnsi="Arial" w:cs="Arial"/>
                <w:color w:val="0078BB"/>
                <w:spacing w:val="-15"/>
                <w:sz w:val="24"/>
                <w:szCs w:val="24"/>
              </w:rPr>
            </w:pPr>
          </w:p>
        </w:tc>
      </w:tr>
    </w:tbl>
    <w:p w:rsidR="00461051" w:rsidRDefault="00461051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</w:p>
    <w:p w:rsidR="0022169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Lima, </w:t>
      </w:r>
      <w:r w:rsidR="00AC7C90">
        <w:rPr>
          <w:rFonts w:ascii="Arial" w:hAnsi="Arial" w:cs="Arial"/>
          <w:b/>
          <w:color w:val="0070C0"/>
          <w:sz w:val="24"/>
          <w:szCs w:val="24"/>
        </w:rPr>
        <w:t>agosto</w:t>
      </w:r>
      <w:r w:rsidR="00C31646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>
        <w:rPr>
          <w:rFonts w:ascii="Arial" w:hAnsi="Arial" w:cs="Arial"/>
          <w:b/>
          <w:color w:val="0070C0"/>
          <w:sz w:val="24"/>
          <w:szCs w:val="24"/>
        </w:rPr>
        <w:t>de 201</w:t>
      </w:r>
      <w:r w:rsidR="005A55DE">
        <w:rPr>
          <w:rFonts w:ascii="Arial" w:hAnsi="Arial" w:cs="Arial"/>
          <w:b/>
          <w:color w:val="0070C0"/>
          <w:sz w:val="24"/>
          <w:szCs w:val="24"/>
        </w:rPr>
        <w:t>8</w:t>
      </w:r>
    </w:p>
    <w:p w:rsidR="0022169E" w:rsidRPr="007D7FFE" w:rsidRDefault="0022169E" w:rsidP="0022169E">
      <w:pPr>
        <w:spacing w:after="0" w:line="240" w:lineRule="auto"/>
        <w:jc w:val="right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Oficina de Relaciones Institucionales</w:t>
      </w:r>
    </w:p>
    <w:sectPr w:rsidR="0022169E" w:rsidRPr="007D7FFE">
      <w:headerReference w:type="default" r:id="rId7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F2E" w:rsidRDefault="002A3F2E" w:rsidP="00C63172">
      <w:pPr>
        <w:spacing w:after="0" w:line="240" w:lineRule="auto"/>
      </w:pPr>
      <w:r>
        <w:separator/>
      </w:r>
    </w:p>
  </w:endnote>
  <w:endnote w:type="continuationSeparator" w:id="0">
    <w:p w:rsidR="002A3F2E" w:rsidRDefault="002A3F2E" w:rsidP="00C63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F2E" w:rsidRDefault="002A3F2E" w:rsidP="00C63172">
      <w:pPr>
        <w:spacing w:after="0" w:line="240" w:lineRule="auto"/>
      </w:pPr>
      <w:r>
        <w:separator/>
      </w:r>
    </w:p>
  </w:footnote>
  <w:footnote w:type="continuationSeparator" w:id="0">
    <w:p w:rsidR="002A3F2E" w:rsidRDefault="002A3F2E" w:rsidP="00C63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38AD" w:rsidRDefault="00B238AD">
    <w:pPr>
      <w:pStyle w:val="Encabezado"/>
    </w:pPr>
    <w:r>
      <w:rPr>
        <w:noProof/>
        <w:lang w:eastAsia="es-PE"/>
      </w:rPr>
      <w:drawing>
        <wp:inline distT="0" distB="0" distL="0" distR="0">
          <wp:extent cx="2017869" cy="721652"/>
          <wp:effectExtent l="0" t="0" r="1905" b="254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Salud 2019 nuevo slogan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05" t="29101" r="9604" b="30821"/>
                  <a:stretch/>
                </pic:blipFill>
                <pic:spPr bwMode="auto">
                  <a:xfrm>
                    <a:off x="0" y="0"/>
                    <a:ext cx="2063107" cy="7378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172"/>
    <w:rsid w:val="00007B3D"/>
    <w:rsid w:val="000D0844"/>
    <w:rsid w:val="000D3C35"/>
    <w:rsid w:val="000E1A48"/>
    <w:rsid w:val="001025BE"/>
    <w:rsid w:val="001377D5"/>
    <w:rsid w:val="0014013D"/>
    <w:rsid w:val="001601A8"/>
    <w:rsid w:val="001677F8"/>
    <w:rsid w:val="001848F0"/>
    <w:rsid w:val="00184EE0"/>
    <w:rsid w:val="0018631B"/>
    <w:rsid w:val="001E46B5"/>
    <w:rsid w:val="0022169E"/>
    <w:rsid w:val="002A3F2E"/>
    <w:rsid w:val="002D2629"/>
    <w:rsid w:val="002E1AE1"/>
    <w:rsid w:val="002E1F2B"/>
    <w:rsid w:val="00354F03"/>
    <w:rsid w:val="003567F0"/>
    <w:rsid w:val="00382CE9"/>
    <w:rsid w:val="003B0047"/>
    <w:rsid w:val="003C1B21"/>
    <w:rsid w:val="003E49A8"/>
    <w:rsid w:val="00403C05"/>
    <w:rsid w:val="00413903"/>
    <w:rsid w:val="00435C39"/>
    <w:rsid w:val="0044581C"/>
    <w:rsid w:val="00461051"/>
    <w:rsid w:val="004A414E"/>
    <w:rsid w:val="005A55DE"/>
    <w:rsid w:val="005B2301"/>
    <w:rsid w:val="005C58BB"/>
    <w:rsid w:val="005E7A91"/>
    <w:rsid w:val="00602277"/>
    <w:rsid w:val="006522C3"/>
    <w:rsid w:val="006749E4"/>
    <w:rsid w:val="00692D7C"/>
    <w:rsid w:val="006A76CC"/>
    <w:rsid w:val="007372EB"/>
    <w:rsid w:val="0074354A"/>
    <w:rsid w:val="00765369"/>
    <w:rsid w:val="007816DB"/>
    <w:rsid w:val="007D7FFE"/>
    <w:rsid w:val="007F7CBC"/>
    <w:rsid w:val="00804CB7"/>
    <w:rsid w:val="008102D6"/>
    <w:rsid w:val="0081710B"/>
    <w:rsid w:val="0083537F"/>
    <w:rsid w:val="00852A0E"/>
    <w:rsid w:val="0092333A"/>
    <w:rsid w:val="009255C4"/>
    <w:rsid w:val="00967F5F"/>
    <w:rsid w:val="00971802"/>
    <w:rsid w:val="00974E0F"/>
    <w:rsid w:val="009B317B"/>
    <w:rsid w:val="009B683E"/>
    <w:rsid w:val="009C3E4F"/>
    <w:rsid w:val="009D0CCC"/>
    <w:rsid w:val="009E4A73"/>
    <w:rsid w:val="00A2424C"/>
    <w:rsid w:val="00A511E3"/>
    <w:rsid w:val="00A926E5"/>
    <w:rsid w:val="00AB2A38"/>
    <w:rsid w:val="00AC7C90"/>
    <w:rsid w:val="00B144D2"/>
    <w:rsid w:val="00B238AD"/>
    <w:rsid w:val="00B23F32"/>
    <w:rsid w:val="00B602A8"/>
    <w:rsid w:val="00BD7E55"/>
    <w:rsid w:val="00C2335F"/>
    <w:rsid w:val="00C240EE"/>
    <w:rsid w:val="00C300B3"/>
    <w:rsid w:val="00C31646"/>
    <w:rsid w:val="00C4251E"/>
    <w:rsid w:val="00C4432A"/>
    <w:rsid w:val="00C63172"/>
    <w:rsid w:val="00C6393A"/>
    <w:rsid w:val="00C851A5"/>
    <w:rsid w:val="00CC007B"/>
    <w:rsid w:val="00CD452E"/>
    <w:rsid w:val="00CE125A"/>
    <w:rsid w:val="00D54804"/>
    <w:rsid w:val="00D6559D"/>
    <w:rsid w:val="00D97597"/>
    <w:rsid w:val="00DE5522"/>
    <w:rsid w:val="00DF2492"/>
    <w:rsid w:val="00E00A42"/>
    <w:rsid w:val="00E5712F"/>
    <w:rsid w:val="00E804A7"/>
    <w:rsid w:val="00E912FE"/>
    <w:rsid w:val="00EB287E"/>
    <w:rsid w:val="00EB3736"/>
    <w:rsid w:val="00ED0D96"/>
    <w:rsid w:val="00F03312"/>
    <w:rsid w:val="00F356F8"/>
    <w:rsid w:val="00F507F1"/>
    <w:rsid w:val="00F9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FCC596"/>
  <w15:chartTrackingRefBased/>
  <w15:docId w15:val="{0B474E30-8E4F-4A94-9768-2FFE589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C63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172"/>
  </w:style>
  <w:style w:type="paragraph" w:styleId="Piedepgina">
    <w:name w:val="footer"/>
    <w:basedOn w:val="Normal"/>
    <w:link w:val="PiedepginaCar"/>
    <w:uiPriority w:val="99"/>
    <w:unhideWhenUsed/>
    <w:rsid w:val="00C631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172"/>
  </w:style>
  <w:style w:type="table" w:styleId="Tablaconcuadrcula">
    <w:name w:val="Table Grid"/>
    <w:basedOn w:val="Tablanormal"/>
    <w:uiPriority w:val="39"/>
    <w:rsid w:val="00C63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C63172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styleId="Hipervnculo">
    <w:name w:val="Hyperlink"/>
    <w:basedOn w:val="Fuentedeprrafopredeter"/>
    <w:uiPriority w:val="99"/>
    <w:semiHidden/>
    <w:unhideWhenUsed/>
    <w:rsid w:val="00C63172"/>
    <w:rPr>
      <w:color w:val="0000FF"/>
      <w:u w:val="single"/>
    </w:rPr>
  </w:style>
  <w:style w:type="character" w:customStyle="1" w:styleId="meta-prep">
    <w:name w:val="meta-prep"/>
    <w:basedOn w:val="Fuentedeprrafopredeter"/>
    <w:rsid w:val="00F03312"/>
  </w:style>
  <w:style w:type="character" w:customStyle="1" w:styleId="entry-date">
    <w:name w:val="entry-date"/>
    <w:basedOn w:val="Fuentedeprrafopredeter"/>
    <w:rsid w:val="00F03312"/>
  </w:style>
  <w:style w:type="character" w:styleId="Hipervnculovisitado">
    <w:name w:val="FollowedHyperlink"/>
    <w:basedOn w:val="Fuentedeprrafopredeter"/>
    <w:uiPriority w:val="99"/>
    <w:semiHidden/>
    <w:unhideWhenUsed/>
    <w:rsid w:val="009255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9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salud.gob.pe/essalud-ancash-reconoce-a-trabajadores-en-aniversario-de-la-seguridad-social/" TargetMode="External"/><Relationship Id="rId21" Type="http://schemas.openxmlformats.org/officeDocument/2006/relationships/hyperlink" Target="http://www.essalud.gob.pe/essalud-lambayeque-conmemora-82-anos-de-la-seguridad-social-en-el-peru/" TargetMode="External"/><Relationship Id="rId42" Type="http://schemas.openxmlformats.org/officeDocument/2006/relationships/hyperlink" Target="http://www.essalud.gob.pe/essalud-ucayali-detecta-tuberculosis-en-menos-de-dos-horas-a-traves-de-moderno-metodo/" TargetMode="External"/><Relationship Id="rId47" Type="http://schemas.openxmlformats.org/officeDocument/2006/relationships/hyperlink" Target="http://www.essalud.gob.pe/essalud-cusco-adquiere-equipos-para-pacientes-de-la-unidad-de-cuidados-intensivos/" TargetMode="External"/><Relationship Id="rId63" Type="http://schemas.openxmlformats.org/officeDocument/2006/relationships/hyperlink" Target="http://www.essalud.gob.pe/bebe-de-27-dias-de-nacida-gano-concurso-bebe-mamoncito-en-hospital-sabogal-de-essalud/" TargetMode="External"/><Relationship Id="rId68" Type="http://schemas.openxmlformats.org/officeDocument/2006/relationships/hyperlink" Target="http://www.essalud.gob.pe/centro-de-medicina-complementaria-de-essalud-loreto-reinicia-atenciones-en-local-centra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ssalud.gob.pe/essalud-cusco-opero-a-ninos-con-labio-leporino-y-paladar-hendido/" TargetMode="External"/><Relationship Id="rId29" Type="http://schemas.openxmlformats.org/officeDocument/2006/relationships/hyperlink" Target="http://www.essalud.gob.pe/essalud-ancash-adquiere-moderno-equipamiento-para-pacientes-en-estado-critico/" TargetMode="External"/><Relationship Id="rId11" Type="http://schemas.openxmlformats.org/officeDocument/2006/relationships/hyperlink" Target="http://www.essalud.gob.pe/essalud-en-lucha-frontal-contra-la-corrupcion/" TargetMode="External"/><Relationship Id="rId24" Type="http://schemas.openxmlformats.org/officeDocument/2006/relationships/hyperlink" Target="http://www.essalud.gob.pe/essalud-moquegua-celebra-82-aniversario-con-dos-nuevos-centros-medicos/" TargetMode="External"/><Relationship Id="rId32" Type="http://schemas.openxmlformats.org/officeDocument/2006/relationships/hyperlink" Target="http://www.essalud.gob.pe/essalud-almenara-capacita-a-trabajadores-para-mejorar-atencion-al-asegurado/" TargetMode="External"/><Relationship Id="rId37" Type="http://schemas.openxmlformats.org/officeDocument/2006/relationships/hyperlink" Target="http://www.essalud.gob.pe/asegurados-de-essalud-loreto-practican-taichi/" TargetMode="External"/><Relationship Id="rId40" Type="http://schemas.openxmlformats.org/officeDocument/2006/relationships/hyperlink" Target="http://www.essalud.gob.pe/essalud-rebagliati-recomienda-a-las-parejas-mejorar-la-comunicacion/" TargetMode="External"/><Relationship Id="rId45" Type="http://schemas.openxmlformats.org/officeDocument/2006/relationships/hyperlink" Target="http://www.essalud.gob.pe/essalud-cusco-distinguio-a-sus-trabajadores-con-motivo-del-82-aniversario-de-la-seguridad-social/" TargetMode="External"/><Relationship Id="rId53" Type="http://schemas.openxmlformats.org/officeDocument/2006/relationships/hyperlink" Target="http://www.essalud.gob.pe/essalud-junin-organiza-juegos-florales-para-adultos-mayores/" TargetMode="External"/><Relationship Id="rId58" Type="http://schemas.openxmlformats.org/officeDocument/2006/relationships/hyperlink" Target="http://www.essalud.gob.pe/essalud-tacna-realiza-jornadas-preventivas-en-colegios-para-combatir-la-anemia/" TargetMode="External"/><Relationship Id="rId66" Type="http://schemas.openxmlformats.org/officeDocument/2006/relationships/hyperlink" Target="http://www.essalud.gob.pe/enfermeras-de-hospital-mongrut-de-essalud-sabogal-realizaron-jornada-asistencial/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www.essalud.gob.pe/essalud-ayacucho-realizo-concurso-rey-mamoncito-2018/" TargetMode="External"/><Relationship Id="rId19" Type="http://schemas.openxmlformats.org/officeDocument/2006/relationships/hyperlink" Target="http://www.essalud.gob.pe/essalud-junin-realiza-feria-informativa-por-82-aniversario-de-la-seguridad-social/" TargetMode="External"/><Relationship Id="rId14" Type="http://schemas.openxmlformats.org/officeDocument/2006/relationships/hyperlink" Target="http://www.essalud.gob.pe/essalud-inauguro-puente-que-une-nueva-emergencia-con-hospital-rebagliati/" TargetMode="External"/><Relationship Id="rId22" Type="http://schemas.openxmlformats.org/officeDocument/2006/relationships/hyperlink" Target="http://www.essalud.gob.pe/essalud-junin-organiza-concurso-del-bebe-mamoncito/" TargetMode="External"/><Relationship Id="rId27" Type="http://schemas.openxmlformats.org/officeDocument/2006/relationships/hyperlink" Target="http://www.essalud.gob.pe/presidenta-de-essalud-inaugura-ambientes-para-atencion-a-ninos-con-cancer/" TargetMode="External"/><Relationship Id="rId30" Type="http://schemas.openxmlformats.org/officeDocument/2006/relationships/hyperlink" Target="http://www.essalud.gob.pe/hospital-peru-atendera-a-asegurados-de-essalud-en-tacna/" TargetMode="External"/><Relationship Id="rId35" Type="http://schemas.openxmlformats.org/officeDocument/2006/relationships/hyperlink" Target="http://www.essalud.gob.pe/presidenta-de-essalud-inaugura-en-arequipa-obra-que-beneficiara-a-mas-de-200-mil-asegurados/" TargetMode="External"/><Relationship Id="rId43" Type="http://schemas.openxmlformats.org/officeDocument/2006/relationships/hyperlink" Target="http://www.essalud.gob.pe/essalud-puno-inaugura-lactario-para-madres-trabajadoras/" TargetMode="External"/><Relationship Id="rId48" Type="http://schemas.openxmlformats.org/officeDocument/2006/relationships/hyperlink" Target="http://www.essalud.gob.pe/essalud-arequipa-reconocio-a-300-trabajadores-que-cumplieron-25-y-30-anos-de-servicios/" TargetMode="External"/><Relationship Id="rId56" Type="http://schemas.openxmlformats.org/officeDocument/2006/relationships/hyperlink" Target="http://www.essalud.gob.pe/policlinico-de-essalud-en-chorrillos-difunde-alimentacion-adecuada-contra-la-anemia/" TargetMode="External"/><Relationship Id="rId64" Type="http://schemas.openxmlformats.org/officeDocument/2006/relationships/hyperlink" Target="http://www.essalud.gob.pe/essalud-anuncia-pago-de-lactancia-con-cero-tramites/" TargetMode="External"/><Relationship Id="rId69" Type="http://schemas.openxmlformats.org/officeDocument/2006/relationships/hyperlink" Target="http://www.essalud.gob.pe/essalud-arequipa-homenajeo-a-enfermeras/" TargetMode="External"/><Relationship Id="rId8" Type="http://schemas.openxmlformats.org/officeDocument/2006/relationships/hyperlink" Target="http://www.essalud.gob.pe/en-essalud-ancash-operan-a-once-mujeres-mediante-cirugia-laparoscopica/" TargetMode="External"/><Relationship Id="rId51" Type="http://schemas.openxmlformats.org/officeDocument/2006/relationships/hyperlink" Target="http://www.essalud.gob.pe/adultos-mayores-de-essalud-puno-elaboran-bolsas-de-tela-para-cuidar-el-medio-ambiente/" TargetMode="External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essalud.gob.pe/essalud-arequipa-brinda-atenciones-especializadas-en-aplao-y-corire/" TargetMode="External"/><Relationship Id="rId17" Type="http://schemas.openxmlformats.org/officeDocument/2006/relationships/hyperlink" Target="http://www.essalud.gob.pe/essalud-piura-ocupa-primer-lugar-en-trasplantes-de-cornea/" TargetMode="External"/><Relationship Id="rId25" Type="http://schemas.openxmlformats.org/officeDocument/2006/relationships/hyperlink" Target="http://www.essalud.gob.pe/essalud-piura-realizo-jornada-de-salud-preventiva-por-82-aniversario/" TargetMode="External"/><Relationship Id="rId33" Type="http://schemas.openxmlformats.org/officeDocument/2006/relationships/hyperlink" Target="http://www.essalud.gob.pe/proyecto-de-ley-sobre-cts-aprobado-por-congreso-ocasionaria-quiebra-de-essalud/" TargetMode="External"/><Relationship Id="rId38" Type="http://schemas.openxmlformats.org/officeDocument/2006/relationships/hyperlink" Target="http://www.essalud.gob.pe/essalud-almenara-actualiza-en-cirugia-laparoscopica-a-medicos-especialistas/" TargetMode="External"/><Relationship Id="rId46" Type="http://schemas.openxmlformats.org/officeDocument/2006/relationships/hyperlink" Target="http://www.essalud.gob.pe/essalud-junin-adquiere-moderno-equipamiento-de-oftalmologia-en-beneficio-de-asegurados/" TargetMode="External"/><Relationship Id="rId59" Type="http://schemas.openxmlformats.org/officeDocument/2006/relationships/hyperlink" Target="http://www.essalud.gob.pe/essalud-sabogal-reconocio-a-trabajadores-que-cumplieron-25-y-30-anos-de-servicios/" TargetMode="External"/><Relationship Id="rId67" Type="http://schemas.openxmlformats.org/officeDocument/2006/relationships/hyperlink" Target="http://www.essalud.gob.pe/essalud-arequipa-conmemora-la-semana-de-la-lactancia-materna/" TargetMode="External"/><Relationship Id="rId20" Type="http://schemas.openxmlformats.org/officeDocument/2006/relationships/hyperlink" Target="http://www.essalud.gob.pe/essalud-loreto-realiza-campana-medica-con-especialistas-en-hospital-i-de-yurimaguas/" TargetMode="External"/><Relationship Id="rId41" Type="http://schemas.openxmlformats.org/officeDocument/2006/relationships/hyperlink" Target="http://www.essalud.gob.pe/en-essalud-ayacucho-se-incrementa-numero-de-gestantes-que-acude-a-psicoprofilaxis/" TargetMode="External"/><Relationship Id="rId54" Type="http://schemas.openxmlformats.org/officeDocument/2006/relationships/hyperlink" Target="http://www.essalud.gob.pe/essalud-ancash-realiza-cirugias-de-reemplazo-total-de-rodilla/" TargetMode="External"/><Relationship Id="rId62" Type="http://schemas.openxmlformats.org/officeDocument/2006/relationships/hyperlink" Target="http://www.essalud.gob.pe/essalud-sabogal-prioriza-lactancia-materna-para-prevenir-la-anemia-en-lima-norte/" TargetMode="External"/><Relationship Id="rId70" Type="http://schemas.openxmlformats.org/officeDocument/2006/relationships/hyperlink" Target="http://www.essalud.gob.pe/enfermeras-y-enfermeros-de-essalud-junin-fueron-reconocidos-por-su-labor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essalud.gob.pe/essalud-cusco-realizo-tres-trasplantes-de-rinon-en-15-dias/" TargetMode="External"/><Relationship Id="rId15" Type="http://schemas.openxmlformats.org/officeDocument/2006/relationships/hyperlink" Target="http://www.essalud.gob.pe/essalud-rebagliati-implementa-consultorio-integral-de-atencion-a-la-gestante-adolescente/" TargetMode="External"/><Relationship Id="rId23" Type="http://schemas.openxmlformats.org/officeDocument/2006/relationships/hyperlink" Target="http://www.essalud.gob.pe/la-seguridad-social-en-el-peru-82-aniversario/" TargetMode="External"/><Relationship Id="rId28" Type="http://schemas.openxmlformats.org/officeDocument/2006/relationships/hyperlink" Target="http://www.essalud.gob.pe/essalud-loreto-suscribe-acuerdos-con-empresa-abastecedora-de-agua-potable/" TargetMode="External"/><Relationship Id="rId36" Type="http://schemas.openxmlformats.org/officeDocument/2006/relationships/hyperlink" Target="http://www.essalud.gob.pe/essalud-ancash-realizara-jornada-internacional-de-neonatologia/" TargetMode="External"/><Relationship Id="rId49" Type="http://schemas.openxmlformats.org/officeDocument/2006/relationships/hyperlink" Target="http://www.essalud.gob.pe/hospital-rebagliati-de-essalud-organizo-rey-mamoncito-2018-para-incentivar-lactancia-materna/" TargetMode="External"/><Relationship Id="rId57" Type="http://schemas.openxmlformats.org/officeDocument/2006/relationships/hyperlink" Target="http://www.essalud.gob.pe/en-casapalca-essalud-organizo-entrega-de-ayuda-a-poblacion-afectada-por-heladas/" TargetMode="External"/><Relationship Id="rId10" Type="http://schemas.openxmlformats.org/officeDocument/2006/relationships/hyperlink" Target="http://www.essalud.gob.pe/tomografia-cardiaca-y-perfusion-cerebral-realiza-essalud-la-libertad-con-tomografo-multicorte/" TargetMode="External"/><Relationship Id="rId31" Type="http://schemas.openxmlformats.org/officeDocument/2006/relationships/hyperlink" Target="http://www.essalud.gob.pe/essalud-puno-inauguro-el-servicio-de-telemedicina/" TargetMode="External"/><Relationship Id="rId44" Type="http://schemas.openxmlformats.org/officeDocument/2006/relationships/hyperlink" Target="http://www.essalud.gob.pe/essalud-almenara-promueve-la-prevencion-en-cunas-y-guarderias/" TargetMode="External"/><Relationship Id="rId52" Type="http://schemas.openxmlformats.org/officeDocument/2006/relationships/hyperlink" Target="http://www.essalud.gob.pe/cam-iquitos-de-essalud-loreto-celebrara-dia-nacional-de-los-adultos-mayores/" TargetMode="External"/><Relationship Id="rId60" Type="http://schemas.openxmlformats.org/officeDocument/2006/relationships/hyperlink" Target="http://www.essalud.gob.pe/en-essalud-almenara-ninos-ingresan-a-sala-de-operaciones-en-cochecitos-de-juguete-esterilizados/" TargetMode="External"/><Relationship Id="rId65" Type="http://schemas.openxmlformats.org/officeDocument/2006/relationships/hyperlink" Target="http://www.essalud.gob.pe/medicos-de-essalud-junin-retiran-fierro-incrustado-en-craneo-de-nina-de-3-anos/" TargetMode="External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essalud.gob.pe/essalud-la-libertad-realiza-moderno-tratamiento-de-braquiterapia-contra-el-cancer/" TargetMode="External"/><Relationship Id="rId13" Type="http://schemas.openxmlformats.org/officeDocument/2006/relationships/hyperlink" Target="http://www.essalud.gob.pe/essalud-moquegua-evalua-intercambio-prestacional-en-salud-con-minsa/" TargetMode="External"/><Relationship Id="rId18" Type="http://schemas.openxmlformats.org/officeDocument/2006/relationships/hyperlink" Target="http://www.essalud.gob.pe/essalud-almenara-organizo-pasacalle-por-la-lactancia-materna/" TargetMode="External"/><Relationship Id="rId39" Type="http://schemas.openxmlformats.org/officeDocument/2006/relationships/hyperlink" Target="http://www.essalud.gob.pe/essalud-almenara-advierte-sobre-consumo-de-alimentos-contaminados-o-en-mal-estado/" TargetMode="External"/><Relationship Id="rId34" Type="http://schemas.openxmlformats.org/officeDocument/2006/relationships/hyperlink" Target="http://www.essalud.gob.pe/essalud-lanzara-servicio-delivery-de-medicamentos-para-adultos-mayores/" TargetMode="External"/><Relationship Id="rId50" Type="http://schemas.openxmlformats.org/officeDocument/2006/relationships/hyperlink" Target="http://www.essalud.gob.pe/centros-asistenciales-de-essalud-rebagliati-promueven-lactancia-materna/" TargetMode="External"/><Relationship Id="rId55" Type="http://schemas.openxmlformats.org/officeDocument/2006/relationships/hyperlink" Target="http://www.essalud.gob.pe/cam-mirones-de-essalud-conmemoro-dia-nacional-del-adulto-mayor/" TargetMode="External"/><Relationship Id="rId7" Type="http://schemas.openxmlformats.org/officeDocument/2006/relationships/hyperlink" Target="http://www.essalud.gob.pe/unidad-de-cuidados-intensivos-e-intermedios-de-essalud-la-libertad-la-mejor-equipada-del-norte-del-pais/" TargetMode="External"/><Relationship Id="rId7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3015</Words>
  <Characters>16585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Bustamante Choque Victor Jesus</dc:creator>
  <cp:keywords/>
  <dc:description/>
  <cp:lastModifiedBy>Bustamante Choque Victor Jesus</cp:lastModifiedBy>
  <cp:revision>2</cp:revision>
  <dcterms:created xsi:type="dcterms:W3CDTF">2019-11-04T23:03:00Z</dcterms:created>
  <dcterms:modified xsi:type="dcterms:W3CDTF">2019-11-04T23:03:00Z</dcterms:modified>
</cp:coreProperties>
</file>